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1252ea120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BIOFRAKT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3962a95f7b31415e"/>
      <w:footerReference xmlns:r="http://schemas.openxmlformats.org/officeDocument/2006/relationships" w:type="default" r:id="Rc60bfb2fce5b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2a95f7b31415e" /><Relationship Type="http://schemas.openxmlformats.org/officeDocument/2006/relationships/footer" Target="/word/footer1.xml" Id="Rc60bfb2fce5b4f3b" /></Relationships>
</file>