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19b8a3890348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Gjemnes,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BIOFRAKT AS</w:t>
      </w:r>
    </w:p>
    <w:sectPr>
      <w:headerReference xmlns:r="http://schemas.openxmlformats.org/officeDocument/2006/relationships" w:type="default" r:id="R352f86132d7c44e5"/>
      <w:footerReference xmlns:r="http://schemas.openxmlformats.org/officeDocument/2006/relationships" w:type="default" r:id="R87c3baef331f4e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BIOFRAKT AS   ·   Org.nr 898 018 792   ·   Storlandsvegen 402   ·   6633 GJEMNES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BIOFRAKT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2f86132d7c44e5" /><Relationship Type="http://schemas.openxmlformats.org/officeDocument/2006/relationships/footer" Target="/word/footer1.xml" Id="R87c3baef331f4eb6" /></Relationships>
</file>