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f36d9c5ef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3C UTVIKLING AS</w:t>
      </w:r>
    </w:p>
    <w:sectPr>
      <w:headerReference xmlns:r="http://schemas.openxmlformats.org/officeDocument/2006/relationships" w:type="default" r:id="R01740a864a164486"/>
      <w:footerReference xmlns:r="http://schemas.openxmlformats.org/officeDocument/2006/relationships" w:type="default" r:id="Raa6048efd2ad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3C UTVIKLING AS   ·   Org.nr 898 785 122   ·   Øvre Bakklandet 3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3C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40a864a164486" /><Relationship Type="http://schemas.openxmlformats.org/officeDocument/2006/relationships/footer" Target="/word/footer1.xml" Id="Raa6048efd2ad44bc" /></Relationships>
</file>