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49ee03e8247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BREDESEN OPSET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BREDESEN OPSET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8b455c6b244e76"/>
      <w:footerReference xmlns:r="http://schemas.openxmlformats.org/officeDocument/2006/relationships" w:type="default" r:id="Rcac25c9a2d1d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b455c6b244e76" /><Relationship Type="http://schemas.openxmlformats.org/officeDocument/2006/relationships/footer" Target="/word/footer1.xml" Id="Rcac25c9a2d1d4e6b" /></Relationships>
</file>