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f91ce4f6c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JOBSEN INVEST AS, org.nr 912 196 607,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ea2a9c2fa973442e"/>
      <w:footerReference xmlns:r="http://schemas.openxmlformats.org/officeDocument/2006/relationships" w:type="default" r:id="R3c3fb2bedba3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a9c2fa973442e" /><Relationship Type="http://schemas.openxmlformats.org/officeDocument/2006/relationships/footer" Target="/word/footer1.xml" Id="R3c3fb2bedba34f2a" /></Relationships>
</file>