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3b06925e9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ORJANK INVEST AS</w:t>
      </w:r>
    </w:p>
    <w:sectPr>
      <w:headerReference xmlns:r="http://schemas.openxmlformats.org/officeDocument/2006/relationships" w:type="default" r:id="R6f634bbf39dc44f4"/>
      <w:footerReference xmlns:r="http://schemas.openxmlformats.org/officeDocument/2006/relationships" w:type="default" r:id="R03e143977eb7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ORJANK INVEST AS   ·   Org.nr 912 218 570   ·   Risaberg terrasse 12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ORJANK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34bbf39dc44f4" /><Relationship Type="http://schemas.openxmlformats.org/officeDocument/2006/relationships/footer" Target="/word/footer1.xml" Id="R03e143977eb7491a" /></Relationships>
</file>