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13df2bf71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ORJANK INVEST AS</w:t>
      </w:r>
    </w:p>
    <w:sectPr>
      <w:headerReference xmlns:r="http://schemas.openxmlformats.org/officeDocument/2006/relationships" w:type="default" r:id="R600515853e454661"/>
      <w:footerReference xmlns:r="http://schemas.openxmlformats.org/officeDocument/2006/relationships" w:type="default" r:id="R0b5e0a4ab81d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ORJANK INVEST AS   ·   Org.nr 912 218 570   ·   Risaberg terrasse 12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ORJANK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515853e454661" /><Relationship Type="http://schemas.openxmlformats.org/officeDocument/2006/relationships/footer" Target="/word/footer1.xml" Id="R0b5e0a4ab81d4d7c" /></Relationships>
</file>