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33b3b242d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OSKAR SYLTE INVEST AS, org.nr 912 419 487,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db9d3cc8a27844ae"/>
      <w:footerReference xmlns:r="http://schemas.openxmlformats.org/officeDocument/2006/relationships" w:type="default" r:id="R38c051615b4d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3cc8a27844ae" /><Relationship Type="http://schemas.openxmlformats.org/officeDocument/2006/relationships/footer" Target="/word/footer1.xml" Id="R38c051615b4d479b" /></Relationships>
</file>