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b4e021a84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dcc798c504eda"/>
      <w:footerReference xmlns:r="http://schemas.openxmlformats.org/officeDocument/2006/relationships" w:type="default" r:id="R2225d4912403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dcc798c504eda" /><Relationship Type="http://schemas.openxmlformats.org/officeDocument/2006/relationships/footer" Target="/word/footer1.xml" Id="R2225d49124034c2c" /></Relationships>
</file>