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a0259d8f544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EHL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EHL INVEST AS</w:t>
      </w:r>
    </w:p>
    <w:sectPr>
      <w:headerReference xmlns:r="http://schemas.openxmlformats.org/officeDocument/2006/relationships" w:type="default" r:id="Rc7946d7ed24f4cd6"/>
      <w:footerReference xmlns:r="http://schemas.openxmlformats.org/officeDocument/2006/relationships" w:type="default" r:id="Rfd44ff0b2076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46d7ed24f4cd6" /><Relationship Type="http://schemas.openxmlformats.org/officeDocument/2006/relationships/footer" Target="/word/footer1.xml" Id="Rfd44ff0b20764dac" /></Relationships>
</file>