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e260eed08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LOVENDE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LOVENDE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6ceba08dd47b3"/>
      <w:footerReference xmlns:r="http://schemas.openxmlformats.org/officeDocument/2006/relationships" w:type="default" r:id="Rfe7e3d7d470d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6ceba08dd47b3" /><Relationship Type="http://schemas.openxmlformats.org/officeDocument/2006/relationships/footer" Target="/word/footer1.xml" Id="Rfe7e3d7d470d43e3" /></Relationships>
</file>