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1f41992b9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FRIKASA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FRIKASA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bf6b24c9044a6b"/>
      <w:footerReference xmlns:r="http://schemas.openxmlformats.org/officeDocument/2006/relationships" w:type="default" r:id="Ra8f9b9845df0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f6b24c9044a6b" /><Relationship Type="http://schemas.openxmlformats.org/officeDocument/2006/relationships/footer" Target="/word/footer1.xml" Id="Ra8f9b9845df04e90" /></Relationships>
</file>