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acb1b63aa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b0708a5f54457"/>
      <w:footerReference xmlns:r="http://schemas.openxmlformats.org/officeDocument/2006/relationships" w:type="default" r:id="Rc1003a2b75c8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b0708a5f54457" /><Relationship Type="http://schemas.openxmlformats.org/officeDocument/2006/relationships/footer" Target="/word/footer1.xml" Id="Rc1003a2b75c84ff4" /></Relationships>
</file>