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958688582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e33a8271af4f4f6b"/>
      <w:footerReference xmlns:r="http://schemas.openxmlformats.org/officeDocument/2006/relationships" w:type="default" r:id="Ra65bf66f8282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a8271af4f4f6b" /><Relationship Type="http://schemas.openxmlformats.org/officeDocument/2006/relationships/footer" Target="/word/footer1.xml" Id="Ra65bf66f82824578" /></Relationships>
</file>