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5966c2d7043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ZEBRAFISH AS</w:t>
      </w:r>
    </w:p>
    <w:sectPr>
      <w:headerReference xmlns:r="http://schemas.openxmlformats.org/officeDocument/2006/relationships" w:type="default" r:id="Re1aff9e89c1e4cfc"/>
      <w:footerReference xmlns:r="http://schemas.openxmlformats.org/officeDocument/2006/relationships" w:type="default" r:id="Rc9c6fd816c5e4d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ff9e89c1e4cfc" /><Relationship Type="http://schemas.openxmlformats.org/officeDocument/2006/relationships/footer" Target="/word/footer1.xml" Id="Rc9c6fd816c5e4d6f" /></Relationships>
</file>