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37dafd78549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NIMLAS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d82e495d579e4cc3"/>
      <w:footerReference xmlns:r="http://schemas.openxmlformats.org/officeDocument/2006/relationships" w:type="default" r:id="Rbb5d8c32c2b7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e495d579e4cc3" /><Relationship Type="http://schemas.openxmlformats.org/officeDocument/2006/relationships/footer" Target="/word/footer1.xml" Id="Rbb5d8c32c2b74c07" /></Relationships>
</file>