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bcdad2ac6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ACCOUNT 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IT AS</w:t>
      </w:r>
    </w:p>
    <w:sectPr>
      <w:headerReference xmlns:r="http://schemas.openxmlformats.org/officeDocument/2006/relationships" w:type="default" r:id="R453e8729b1ce4ce3"/>
      <w:footerReference xmlns:r="http://schemas.openxmlformats.org/officeDocument/2006/relationships" w:type="default" r:id="Rde61f0ad3028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IT AS   ·   Org.nr 914 277 574   ·   Nordstrandveien 28A   ·   1163 OSLO   ·   jarl.olsen@accountit.no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e8729b1ce4ce3" /><Relationship Type="http://schemas.openxmlformats.org/officeDocument/2006/relationships/footer" Target="/word/footer1.xml" Id="Rde61f0ad30284d6c" /></Relationships>
</file>