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c410e4cc84c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SNØHETTA REGNSKAP RINGEBU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Ringebu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Ringebu,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SNØHETTA REGNSKAP RINGEBU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7c62782e1f4e86"/>
      <w:footerReference xmlns:r="http://schemas.openxmlformats.org/officeDocument/2006/relationships" w:type="default" r:id="R17aefd405810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c62782e1f4e86" /><Relationship Type="http://schemas.openxmlformats.org/officeDocument/2006/relationships/footer" Target="/word/footer1.xml" Id="R17aefd4058104634" /></Relationships>
</file>