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cfe6030ad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BREILAND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BREILAND AS</w:t>
      </w:r>
    </w:p>
    <w:sectPr>
      <w:headerReference xmlns:r="http://schemas.openxmlformats.org/officeDocument/2006/relationships" w:type="default" r:id="R0a2de1002e114a04"/>
      <w:footerReference xmlns:r="http://schemas.openxmlformats.org/officeDocument/2006/relationships" w:type="default" r:id="Rdd82532e278f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de1002e114a04" /><Relationship Type="http://schemas.openxmlformats.org/officeDocument/2006/relationships/footer" Target="/word/footer1.xml" Id="Rdd82532e278f43f9" /></Relationships>
</file>