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4d9046d76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CATILINA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CATILINA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520eb112c422f"/>
      <w:footerReference xmlns:r="http://schemas.openxmlformats.org/officeDocument/2006/relationships" w:type="default" r:id="Rb331803c848e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CATILINA INVEST AS   ·   Org.nr 914 834 880   ·   c/o Roy Myklebust, Finnhaugveien 15   ·   0760 OSLO   ·   Tlf. 48 01 60 45   ·   roy.myklebust@lamholmen.no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CATILINA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520eb112c422f" /><Relationship Type="http://schemas.openxmlformats.org/officeDocument/2006/relationships/footer" Target="/word/footer1.xml" Id="Rb331803c848e4bee" /></Relationships>
</file>