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9c1201df1e44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ABELI ENERGI AS</w:t>
      </w:r>
    </w:p>
    <w:sectPr>
      <w:headerReference xmlns:r="http://schemas.openxmlformats.org/officeDocument/2006/relationships" w:type="default" r:id="R0c49202e1c42426e"/>
      <w:footerReference xmlns:r="http://schemas.openxmlformats.org/officeDocument/2006/relationships" w:type="default" r:id="R84a5c1bb8ec645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ABELI ENERGI AS   ·   Org.nr 915 514 219   ·   Grønnes 47F   ·   4407 FLEKKEFJORD   ·   r-rein@online.no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ABELI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9202e1c42426e" /><Relationship Type="http://schemas.openxmlformats.org/officeDocument/2006/relationships/footer" Target="/word/footer1.xml" Id="R84a5c1bb8ec645f7" /></Relationships>
</file>