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0b0f81df0548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PLETHORA AS</w:t>
      </w:r>
    </w:p>
    <w:sectPr>
      <w:headerReference xmlns:r="http://schemas.openxmlformats.org/officeDocument/2006/relationships" w:type="default" r:id="R42d32c2a923240ec"/>
      <w:footerReference xmlns:r="http://schemas.openxmlformats.org/officeDocument/2006/relationships" w:type="default" r:id="R371327139c0348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PLETHORA AS   ·   Org.nr 915 808 190   ·   c/o John Erik Svendsen, Beryllvegen 48   ·   5516 HAUGESUND   ·   jes@dynamik.no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PLETHORA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d32c2a923240ec" /><Relationship Type="http://schemas.openxmlformats.org/officeDocument/2006/relationships/footer" Target="/word/footer1.xml" Id="R371327139c03480d" /></Relationships>
</file>