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609f80ae4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10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2e9cff9821eb4ee4"/>
      <w:footerReference xmlns:r="http://schemas.openxmlformats.org/officeDocument/2006/relationships" w:type="default" r:id="R311a7cdb0404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cff9821eb4ee4" /><Relationship Type="http://schemas.openxmlformats.org/officeDocument/2006/relationships/footer" Target="/word/footer1.xml" Id="R311a7cdb040445e1" /></Relationships>
</file>