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32c9d57988418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RCB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Nesttun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Nesttun,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RCB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fa527c06f148af"/>
      <w:footerReference xmlns:r="http://schemas.openxmlformats.org/officeDocument/2006/relationships" w:type="default" r:id="R598d006c6bc545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RCB HOLDING AS   ·   Org.nr 915 908 136   ·   Fanavegen 15   ·   5221 NESTTUN   ·   Tlf. 55 70 61 92   ·   post@rcbergen.no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RCB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fa527c06f148af" /><Relationship Type="http://schemas.openxmlformats.org/officeDocument/2006/relationships/footer" Target="/word/footer1.xml" Id="R598d006c6bc54557" /></Relationships>
</file>