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441025098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fd0e3b5cf40bc"/>
      <w:footerReference xmlns:r="http://schemas.openxmlformats.org/officeDocument/2006/relationships" w:type="default" r:id="R684ca8703cd2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fd0e3b5cf40bc" /><Relationship Type="http://schemas.openxmlformats.org/officeDocument/2006/relationships/footer" Target="/word/footer1.xml" Id="R684ca8703cd242fa" /></Relationships>
</file>