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aa208c82bf432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KLYVE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ad3be01b7da84ced"/>
      <w:footerReference xmlns:r="http://schemas.openxmlformats.org/officeDocument/2006/relationships" w:type="default" r:id="Rd6835299e49f46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3be01b7da84ced" /><Relationship Type="http://schemas.openxmlformats.org/officeDocument/2006/relationships/footer" Target="/word/footer1.xml" Id="Rd6835299e49f465f" /></Relationships>
</file>