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5fd4dcd3d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TITLESTAD &amp; HAUGER AS</w:t>
      </w:r>
    </w:p>
    <w:sectPr>
      <w:headerReference xmlns:r="http://schemas.openxmlformats.org/officeDocument/2006/relationships" w:type="default" r:id="R77420d4d95de4ce8"/>
      <w:footerReference xmlns:r="http://schemas.openxmlformats.org/officeDocument/2006/relationships" w:type="default" r:id="Rc075b1e52a5d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TITLESTAD &amp; HAUGER AS   ·   Org.nr 916 770 049   ·   Strandveien 50   ·   1366 LYSAKER   ·   Tlf. 22 55 83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TITLESTAD &amp; HAUGER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20d4d95de4ce8" /><Relationship Type="http://schemas.openxmlformats.org/officeDocument/2006/relationships/footer" Target="/word/footer1.xml" Id="Rc075b1e52a5d4a41" /></Relationships>
</file>