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379f281c2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c1be3e7f34659"/>
      <w:footerReference xmlns:r="http://schemas.openxmlformats.org/officeDocument/2006/relationships" w:type="default" r:id="Rf03dd92fb055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c1be3e7f34659" /><Relationship Type="http://schemas.openxmlformats.org/officeDocument/2006/relationships/footer" Target="/word/footer1.xml" Id="Rf03dd92fb05549f0" /></Relationships>
</file>