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ffe02448c46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DATSETTO AS</w:t>
      </w:r>
    </w:p>
    <w:sectPr>
      <w:headerReference xmlns:r="http://schemas.openxmlformats.org/officeDocument/2006/relationships" w:type="default" r:id="Rdd58c3ae0d214f32"/>
      <w:footerReference xmlns:r="http://schemas.openxmlformats.org/officeDocument/2006/relationships" w:type="default" r:id="R92ab3a267629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8c3ae0d214f32" /><Relationship Type="http://schemas.openxmlformats.org/officeDocument/2006/relationships/footer" Target="/word/footer1.xml" Id="R92ab3a2676294b54" /></Relationships>
</file>