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98c424bd644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DK INVEST AS</w:t>
      </w:r>
    </w:p>
    <w:sectPr>
      <w:headerReference xmlns:r="http://schemas.openxmlformats.org/officeDocument/2006/relationships" w:type="default" r:id="R4e15265676524a7a"/>
      <w:footerReference xmlns:r="http://schemas.openxmlformats.org/officeDocument/2006/relationships" w:type="default" r:id="Re9ca55a088ed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DK INVEST AS   ·   Org.nr 916 943 644   ·   Strandengveien 23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5265676524a7a" /><Relationship Type="http://schemas.openxmlformats.org/officeDocument/2006/relationships/footer" Target="/word/footer1.xml" Id="Re9ca55a088ed4597" /></Relationships>
</file>