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1db03dbec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 INVEST AS</w:t>
      </w:r>
    </w:p>
    <w:sectPr>
      <w:headerReference xmlns:r="http://schemas.openxmlformats.org/officeDocument/2006/relationships" w:type="default" r:id="R07c7cdfe204a477a"/>
      <w:footerReference xmlns:r="http://schemas.openxmlformats.org/officeDocument/2006/relationships" w:type="default" r:id="R9559527b8159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 INVEST AS   ·   Org.nr 916 943 644   ·   Strandengveien 23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7cdfe204a477a" /><Relationship Type="http://schemas.openxmlformats.org/officeDocument/2006/relationships/footer" Target="/word/footer1.xml" Id="R9559527b81594f20" /></Relationships>
</file>