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89574c5f4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PG GROVEN AS.</w:t>
      </w:r>
    </w:p>
    <w:sectPr>
      <w:headerReference xmlns:r="http://schemas.openxmlformats.org/officeDocument/2006/relationships" w:type="default" r:id="R2647349d693e4bf2"/>
      <w:footerReference xmlns:r="http://schemas.openxmlformats.org/officeDocument/2006/relationships" w:type="default" r:id="R2cd96b073fa7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7349d693e4bf2" /><Relationship Type="http://schemas.openxmlformats.org/officeDocument/2006/relationships/footer" Target="/word/footer1.xml" Id="R2cd96b073fa7426d" /></Relationships>
</file>