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a71eccf1a43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TOGRO HOLDING AS.</w:t>
      </w:r>
    </w:p>
    <w:sectPr>
      <w:headerReference xmlns:r="http://schemas.openxmlformats.org/officeDocument/2006/relationships" w:type="default" r:id="R7a1c0256f02a4cb3"/>
      <w:footerReference xmlns:r="http://schemas.openxmlformats.org/officeDocument/2006/relationships" w:type="default" r:id="R165ca756464e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1c0256f02a4cb3" /><Relationship Type="http://schemas.openxmlformats.org/officeDocument/2006/relationships/footer" Target="/word/footer1.xml" Id="R165ca756464e43b8" /></Relationships>
</file>