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6f9ae4068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TOGRO HOLDING AS</w:t>
      </w:r>
    </w:p>
    <w:sectPr>
      <w:headerReference xmlns:r="http://schemas.openxmlformats.org/officeDocument/2006/relationships" w:type="default" r:id="R6e90a47b159246b3"/>
      <w:footerReference xmlns:r="http://schemas.openxmlformats.org/officeDocument/2006/relationships" w:type="default" r:id="R7123a8d6e449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90a47b159246b3" /><Relationship Type="http://schemas.openxmlformats.org/officeDocument/2006/relationships/footer" Target="/word/footer1.xml" Id="R7123a8d6e449458e" /></Relationships>
</file>