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53bf4eb3f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KALLASTEN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e9011244e6c340b4"/>
      <w:footerReference xmlns:r="http://schemas.openxmlformats.org/officeDocument/2006/relationships" w:type="default" r:id="R09e7ce21cf08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11244e6c340b4" /><Relationship Type="http://schemas.openxmlformats.org/officeDocument/2006/relationships/footer" Target="/word/footer1.xml" Id="R09e7ce21cf084f59" /></Relationships>
</file>