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eb42ab84ac44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ØSTFOLD ETATBYGG AS</w:t>
      </w:r>
    </w:p>
    <w:sectPr>
      <w:headerReference xmlns:r="http://schemas.openxmlformats.org/officeDocument/2006/relationships" w:type="default" r:id="R3c5b197e0cb64013"/>
      <w:footerReference xmlns:r="http://schemas.openxmlformats.org/officeDocument/2006/relationships" w:type="default" r:id="Rc7bd40b174c941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ØSTFOLD ETATBYGG AS   ·   Org.nr 917 320 519   ·   c/o Clarksons Platou Property Mgt, Munkedamsveien 62C   ·   0270 OSLO   ·   Tlf. 23 11 20 00   ·   property.oslo@clarksons.com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ØSTFOLD ETATBYGG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5b197e0cb64013" /><Relationship Type="http://schemas.openxmlformats.org/officeDocument/2006/relationships/footer" Target="/word/footer1.xml" Id="Rc7bd40b174c9419b" /></Relationships>
</file>