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fe0d214be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RESSURS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RESSURS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5b17cb2f854810"/>
      <w:footerReference xmlns:r="http://schemas.openxmlformats.org/officeDocument/2006/relationships" w:type="default" r:id="Radb76e50815f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b17cb2f854810" /><Relationship Type="http://schemas.openxmlformats.org/officeDocument/2006/relationships/footer" Target="/word/footer1.xml" Id="Radb76e50815f4200" /></Relationships>
</file>