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b7a014283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NYLENDE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602a66ad6cc94cfe"/>
      <w:footerReference xmlns:r="http://schemas.openxmlformats.org/officeDocument/2006/relationships" w:type="default" r:id="Rce8135136991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a66ad6cc94cfe" /><Relationship Type="http://schemas.openxmlformats.org/officeDocument/2006/relationships/footer" Target="/word/footer1.xml" Id="Rce81351369914bc7" /></Relationships>
</file>