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0c7c0a8d041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PENDO CONSULT AS</w:t>
      </w:r>
    </w:p>
    <w:sectPr>
      <w:headerReference xmlns:r="http://schemas.openxmlformats.org/officeDocument/2006/relationships" w:type="default" r:id="R777ba4870c0a4514"/>
      <w:footerReference xmlns:r="http://schemas.openxmlformats.org/officeDocument/2006/relationships" w:type="default" r:id="R009a0e628456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ba4870c0a4514" /><Relationship Type="http://schemas.openxmlformats.org/officeDocument/2006/relationships/footer" Target="/word/footer1.xml" Id="R009a0e62845643da" /></Relationships>
</file>