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2deaf85284f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DAMPERIET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DAMPERIET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7f52406e524c6a"/>
      <w:footerReference xmlns:r="http://schemas.openxmlformats.org/officeDocument/2006/relationships" w:type="default" r:id="R2b6f9813639c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DAMPERIET HOLDING AS   ·   Org.nr 918 297 529   ·   Furubakken 9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DAMPERIET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f52406e524c6a" /><Relationship Type="http://schemas.openxmlformats.org/officeDocument/2006/relationships/footer" Target="/word/footer1.xml" Id="R2b6f9813639c4509" /></Relationships>
</file>