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e23827242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ec012ef278d842d5"/>
      <w:footerReference xmlns:r="http://schemas.openxmlformats.org/officeDocument/2006/relationships" w:type="default" r:id="Rbdd3253a4300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12ef278d842d5" /><Relationship Type="http://schemas.openxmlformats.org/officeDocument/2006/relationships/footer" Target="/word/footer1.xml" Id="Rbdd3253a43004649" /></Relationships>
</file>