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d0cfcedf1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STEINBUA ELVERUM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STEINBUA ELVERUM AS</w:t>
      </w:r>
    </w:p>
    <w:sectPr>
      <w:headerReference xmlns:r="http://schemas.openxmlformats.org/officeDocument/2006/relationships" w:type="default" r:id="Rf499acf6b6b24f87"/>
      <w:footerReference xmlns:r="http://schemas.openxmlformats.org/officeDocument/2006/relationships" w:type="default" r:id="R0eb5877493f3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STEINBUA ELVERUM AS   ·   Org.nr 918 332 324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STEINBUA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9acf6b6b24f87" /><Relationship Type="http://schemas.openxmlformats.org/officeDocument/2006/relationships/footer" Target="/word/footer1.xml" Id="R0eb5877493f3487a" /></Relationships>
</file>