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6c7bcdd5141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BARKERUD CAPITAL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1bb8fad9bf24efe"/>
      <w:footerReference xmlns:r="http://schemas.openxmlformats.org/officeDocument/2006/relationships" w:type="default" r:id="R3c7fa56cca1f4d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b8fad9bf24efe" /><Relationship Type="http://schemas.openxmlformats.org/officeDocument/2006/relationships/footer" Target="/word/footer1.xml" Id="R3c7fa56cca1f4dd4" /></Relationships>
</file>