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349f4762c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b1fbfa9473794ea6"/>
      <w:footerReference xmlns:r="http://schemas.openxmlformats.org/officeDocument/2006/relationships" w:type="default" r:id="Radbe19188da3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bfa9473794ea6" /><Relationship Type="http://schemas.openxmlformats.org/officeDocument/2006/relationships/footer" Target="/word/footer1.xml" Id="Radbe19188da34ed5" /></Relationships>
</file>