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56d6baeae545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Furnes,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ARDITO AS</w:t>
      </w:r>
    </w:p>
    <w:sectPr>
      <w:headerReference xmlns:r="http://schemas.openxmlformats.org/officeDocument/2006/relationships" w:type="default" r:id="Rd9200e9a7ae942eb"/>
      <w:footerReference xmlns:r="http://schemas.openxmlformats.org/officeDocument/2006/relationships" w:type="default" r:id="Rbcb759b689a74b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ARDITO AS   ·   Org.nr 918 595 007   ·   Dælibakken 12B   ·   2320 FURNES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ARDITO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200e9a7ae942eb" /><Relationship Type="http://schemas.openxmlformats.org/officeDocument/2006/relationships/footer" Target="/word/footer1.xml" Id="Rbcb759b689a74b94" /></Relationships>
</file>