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fbeb60f22242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BØMMELFJORD HOLDING AS</w:t>
      </w:r>
    </w:p>
    <w:sectPr>
      <w:headerReference xmlns:r="http://schemas.openxmlformats.org/officeDocument/2006/relationships" w:type="default" r:id="Rd2392dc286ad4c28"/>
      <w:footerReference xmlns:r="http://schemas.openxmlformats.org/officeDocument/2006/relationships" w:type="default" r:id="Rba556e27ebb7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92dc286ad4c28" /><Relationship Type="http://schemas.openxmlformats.org/officeDocument/2006/relationships/footer" Target="/word/footer1.xml" Id="Rba556e27ebb74edd" /></Relationships>
</file>