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698da0cc8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f0c965e968924f66"/>
      <w:footerReference xmlns:r="http://schemas.openxmlformats.org/officeDocument/2006/relationships" w:type="default" r:id="Refd626b75ce7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965e968924f66" /><Relationship Type="http://schemas.openxmlformats.org/officeDocument/2006/relationships/footer" Target="/word/footer1.xml" Id="Refd626b75ce74036" /></Relationships>
</file>