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e0c070b8db47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CAKI AS</w:t>
      </w:r>
    </w:p>
    <w:sectPr>
      <w:headerReference xmlns:r="http://schemas.openxmlformats.org/officeDocument/2006/relationships" w:type="default" r:id="Re7ce7cc1fbe5484e"/>
      <w:footerReference xmlns:r="http://schemas.openxmlformats.org/officeDocument/2006/relationships" w:type="default" r:id="R1134bbb580c745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CAKI AS   ·   Org.nr 919 599 138   ·   Ruglandveien 76B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CAKI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ce7cc1fbe5484e" /><Relationship Type="http://schemas.openxmlformats.org/officeDocument/2006/relationships/footer" Target="/word/footer1.xml" Id="R1134bbb580c745c7" /></Relationships>
</file>