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17fc836e1c4d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RELEVANT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RELEVANT REGNSKAP AS</w:t>
      </w:r>
    </w:p>
    <w:sectPr>
      <w:headerReference xmlns:r="http://schemas.openxmlformats.org/officeDocument/2006/relationships" w:type="default" r:id="R68a6713b3fb34aab"/>
      <w:footerReference xmlns:r="http://schemas.openxmlformats.org/officeDocument/2006/relationships" w:type="default" r:id="Ra62902432e714c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RELEVANT REGNSKAP AS   ·   Org.nr 919 828 129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RELEVANT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a6713b3fb34aab" /><Relationship Type="http://schemas.openxmlformats.org/officeDocument/2006/relationships/footer" Target="/word/footer1.xml" Id="Ra62902432e714cbd" /></Relationships>
</file>