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cf5f1e855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24c00a1324aff"/>
      <w:footerReference xmlns:r="http://schemas.openxmlformats.org/officeDocument/2006/relationships" w:type="default" r:id="Rc77598fa803e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24c00a1324aff" /><Relationship Type="http://schemas.openxmlformats.org/officeDocument/2006/relationships/footer" Target="/word/footer1.xml" Id="Rc77598fa803e4775" /></Relationships>
</file>